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17C9" w14:textId="6024F12F" w:rsidR="00397EA8" w:rsidRPr="002F7B38" w:rsidRDefault="00397EA8" w:rsidP="00397EA8">
      <w:pPr>
        <w:spacing w:before="100" w:beforeAutospacing="1" w:after="100" w:afterAutospacing="1" w:line="240" w:lineRule="auto"/>
        <w:outlineLvl w:val="2"/>
        <w:rPr>
          <w:rFonts w:eastAsia="Times New Roman" w:cstheme="minorHAnsi"/>
          <w:b/>
          <w:bCs/>
          <w:sz w:val="24"/>
          <w:szCs w:val="24"/>
        </w:rPr>
      </w:pPr>
      <w:r w:rsidRPr="002F7B38">
        <w:rPr>
          <w:rFonts w:eastAsia="Times New Roman" w:cstheme="minorHAnsi"/>
          <w:b/>
          <w:bCs/>
          <w:sz w:val="24"/>
          <w:szCs w:val="24"/>
        </w:rPr>
        <w:t>SUNY New Paltz Vacancy</w:t>
      </w:r>
      <w:r w:rsidRPr="002F7B38">
        <w:rPr>
          <w:rFonts w:eastAsia="Times New Roman" w:cstheme="minorHAnsi"/>
          <w:b/>
          <w:bCs/>
          <w:sz w:val="24"/>
          <w:szCs w:val="24"/>
        </w:rPr>
        <w:br/>
        <w:t>External Posting (</w:t>
      </w:r>
      <w:r w:rsidR="00815BA6">
        <w:rPr>
          <w:rFonts w:eastAsia="Times New Roman" w:cstheme="minorHAnsi"/>
          <w:b/>
          <w:bCs/>
          <w:sz w:val="24"/>
          <w:szCs w:val="24"/>
        </w:rPr>
        <w:t>Faculty</w:t>
      </w:r>
      <w:r w:rsidRPr="002F7B38">
        <w:rPr>
          <w:rFonts w:eastAsia="Times New Roman" w:cstheme="minorHAnsi"/>
          <w:b/>
          <w:bCs/>
          <w:sz w:val="24"/>
          <w:szCs w:val="24"/>
        </w:rPr>
        <w:t>)</w:t>
      </w:r>
    </w:p>
    <w:p w14:paraId="5EC860AD" w14:textId="24EFD988" w:rsidR="00397EA8" w:rsidRPr="002F7B38" w:rsidRDefault="00F264A9" w:rsidP="00397EA8">
      <w:pPr>
        <w:spacing w:before="100" w:beforeAutospacing="1" w:after="100" w:afterAutospacing="1" w:line="240" w:lineRule="auto"/>
        <w:rPr>
          <w:rFonts w:eastAsia="Times New Roman" w:cstheme="minorHAnsi"/>
          <w:sz w:val="24"/>
          <w:szCs w:val="24"/>
        </w:rPr>
      </w:pPr>
      <w:r>
        <w:rPr>
          <w:rFonts w:eastAsia="Times New Roman" w:cstheme="minorHAnsi"/>
          <w:b/>
          <w:bCs/>
          <w:color w:val="FF0000"/>
          <w:sz w:val="24"/>
          <w:szCs w:val="24"/>
        </w:rPr>
        <w:t xml:space="preserve">Can add some flavor/color about your department, what kinds of things your department handles, etc. </w:t>
      </w:r>
      <w:r w:rsidR="00397EA8" w:rsidRPr="002F7B38">
        <w:rPr>
          <w:rFonts w:eastAsia="Times New Roman" w:cstheme="minorHAnsi"/>
          <w:sz w:val="24"/>
          <w:szCs w:val="24"/>
        </w:rPr>
        <w:t>Applications are invited for consideration for appointment to the following position:</w:t>
      </w:r>
    </w:p>
    <w:p w14:paraId="037EB093" w14:textId="12A9DB28" w:rsidR="7E40FD21" w:rsidRPr="002F7B38" w:rsidRDefault="7E40FD21" w:rsidP="7E40FD21">
      <w:pPr>
        <w:spacing w:beforeAutospacing="1" w:afterAutospacing="1" w:line="240" w:lineRule="auto"/>
        <w:rPr>
          <w:rFonts w:eastAsia="Times New Roman" w:cstheme="minorHAnsi"/>
          <w:sz w:val="24"/>
          <w:szCs w:val="24"/>
        </w:rPr>
      </w:pPr>
    </w:p>
    <w:p w14:paraId="49C4AA30" w14:textId="2F11EC1F" w:rsidR="00397EA8" w:rsidRPr="002F7B38" w:rsidRDefault="00397EA8" w:rsidP="7E40FD21">
      <w:pPr>
        <w:spacing w:before="100" w:beforeAutospacing="1" w:after="100" w:afterAutospacing="1" w:line="240" w:lineRule="auto"/>
        <w:rPr>
          <w:rFonts w:eastAsia="Times New Roman" w:cstheme="minorHAnsi"/>
          <w:color w:val="FF0000"/>
          <w:sz w:val="24"/>
          <w:szCs w:val="24"/>
        </w:rPr>
      </w:pPr>
      <w:r w:rsidRPr="002F7B38">
        <w:rPr>
          <w:rFonts w:eastAsia="Times New Roman" w:cstheme="minorHAnsi"/>
          <w:b/>
          <w:bCs/>
          <w:color w:val="FF0000"/>
          <w:sz w:val="24"/>
          <w:szCs w:val="24"/>
        </w:rPr>
        <w:t>Department:</w:t>
      </w:r>
      <w:r w:rsidRPr="002F7B38">
        <w:rPr>
          <w:rFonts w:eastAsia="Times New Roman" w:cstheme="minorHAnsi"/>
          <w:color w:val="FF0000"/>
          <w:sz w:val="24"/>
          <w:szCs w:val="24"/>
        </w:rPr>
        <w:t xml:space="preserve"> </w:t>
      </w:r>
      <w:r w:rsidRPr="002F7B38">
        <w:rPr>
          <w:rFonts w:cstheme="minorHAnsi"/>
          <w:sz w:val="24"/>
          <w:szCs w:val="24"/>
        </w:rPr>
        <w:tab/>
      </w:r>
      <w:r w:rsidRPr="002F7B38">
        <w:rPr>
          <w:rFonts w:eastAsia="Times New Roman" w:cstheme="minorHAnsi"/>
          <w:color w:val="FF0000"/>
          <w:sz w:val="24"/>
          <w:szCs w:val="24"/>
        </w:rPr>
        <w:t xml:space="preserve"> </w:t>
      </w:r>
    </w:p>
    <w:p w14:paraId="56CFBFBE" w14:textId="5407F8D0" w:rsidR="00397EA8" w:rsidRPr="002F7B38" w:rsidRDefault="00397EA8" w:rsidP="7E40FD21">
      <w:pPr>
        <w:spacing w:before="100" w:beforeAutospacing="1" w:after="100" w:afterAutospacing="1" w:line="240" w:lineRule="auto"/>
        <w:rPr>
          <w:rFonts w:eastAsia="Times New Roman" w:cstheme="minorHAnsi"/>
          <w:color w:val="FF0000"/>
          <w:sz w:val="24"/>
          <w:szCs w:val="24"/>
        </w:rPr>
      </w:pPr>
      <w:r w:rsidRPr="002F7B38">
        <w:rPr>
          <w:rFonts w:eastAsia="Times New Roman" w:cstheme="minorHAnsi"/>
          <w:b/>
          <w:bCs/>
          <w:color w:val="FF0000"/>
          <w:sz w:val="24"/>
          <w:szCs w:val="24"/>
        </w:rPr>
        <w:t>Budget Title:</w:t>
      </w:r>
      <w:r w:rsidRPr="002F7B38">
        <w:rPr>
          <w:rFonts w:cstheme="minorHAnsi"/>
          <w:sz w:val="24"/>
          <w:szCs w:val="24"/>
        </w:rPr>
        <w:tab/>
      </w:r>
    </w:p>
    <w:p w14:paraId="1818FB6F" w14:textId="22D85349" w:rsidR="00397EA8" w:rsidRPr="002F7B38" w:rsidRDefault="00397EA8" w:rsidP="7E40FD21">
      <w:pPr>
        <w:spacing w:before="100" w:beforeAutospacing="1" w:after="100" w:afterAutospacing="1" w:line="240" w:lineRule="auto"/>
        <w:rPr>
          <w:rFonts w:eastAsia="Times New Roman" w:cstheme="minorHAnsi"/>
          <w:color w:val="FF0000"/>
          <w:sz w:val="24"/>
          <w:szCs w:val="24"/>
        </w:rPr>
      </w:pPr>
      <w:r w:rsidRPr="002F7B38">
        <w:rPr>
          <w:rFonts w:eastAsia="Times New Roman" w:cstheme="minorHAnsi"/>
          <w:b/>
          <w:bCs/>
          <w:color w:val="FF0000"/>
          <w:sz w:val="24"/>
          <w:szCs w:val="24"/>
        </w:rPr>
        <w:t>Local Title:</w:t>
      </w:r>
      <w:r w:rsidRPr="002F7B38">
        <w:rPr>
          <w:rFonts w:cstheme="minorHAnsi"/>
          <w:sz w:val="24"/>
          <w:szCs w:val="24"/>
        </w:rPr>
        <w:tab/>
      </w:r>
    </w:p>
    <w:p w14:paraId="61288881" w14:textId="5C3DE9EF" w:rsidR="00397EA8" w:rsidRPr="002F7B38" w:rsidRDefault="00397EA8" w:rsidP="7E40FD21">
      <w:pPr>
        <w:spacing w:before="100" w:beforeAutospacing="1" w:after="100" w:afterAutospacing="1" w:line="240" w:lineRule="auto"/>
        <w:rPr>
          <w:rFonts w:eastAsia="Times New Roman" w:cstheme="minorHAnsi"/>
          <w:color w:val="FF0000"/>
          <w:sz w:val="24"/>
          <w:szCs w:val="24"/>
        </w:rPr>
      </w:pPr>
      <w:r w:rsidRPr="002F7B38">
        <w:rPr>
          <w:rFonts w:eastAsia="Times New Roman" w:cstheme="minorHAnsi"/>
          <w:b/>
          <w:bCs/>
          <w:color w:val="FF0000"/>
          <w:sz w:val="24"/>
          <w:szCs w:val="24"/>
        </w:rPr>
        <w:t>Posting Date:</w:t>
      </w:r>
      <w:r w:rsidRPr="002F7B38">
        <w:rPr>
          <w:rFonts w:eastAsia="Times New Roman" w:cstheme="minorHAnsi"/>
          <w:color w:val="FF0000"/>
          <w:sz w:val="24"/>
          <w:szCs w:val="24"/>
        </w:rPr>
        <w:t xml:space="preserve"> </w:t>
      </w:r>
      <w:r w:rsidRPr="002F7B38">
        <w:rPr>
          <w:rFonts w:cstheme="minorHAnsi"/>
          <w:sz w:val="24"/>
          <w:szCs w:val="24"/>
        </w:rPr>
        <w:tab/>
      </w:r>
      <w:r w:rsidRPr="002F7B38">
        <w:rPr>
          <w:rFonts w:eastAsia="Times New Roman" w:cstheme="minorHAnsi"/>
          <w:color w:val="FF0000"/>
          <w:sz w:val="24"/>
          <w:szCs w:val="24"/>
        </w:rPr>
        <w:t xml:space="preserve"> </w:t>
      </w:r>
    </w:p>
    <w:p w14:paraId="7C787024" w14:textId="160473D3" w:rsidR="00397EA8" w:rsidRPr="002F7B38" w:rsidRDefault="00397EA8" w:rsidP="7E40FD21">
      <w:pPr>
        <w:spacing w:before="100" w:beforeAutospacing="1" w:after="100" w:afterAutospacing="1" w:line="240" w:lineRule="auto"/>
        <w:rPr>
          <w:rFonts w:eastAsia="Times New Roman" w:cstheme="minorHAnsi"/>
          <w:color w:val="FF0000"/>
          <w:sz w:val="24"/>
          <w:szCs w:val="24"/>
        </w:rPr>
      </w:pPr>
      <w:r w:rsidRPr="002F7B38">
        <w:rPr>
          <w:rFonts w:eastAsia="Times New Roman" w:cstheme="minorHAnsi"/>
          <w:b/>
          <w:bCs/>
          <w:color w:val="FF0000"/>
          <w:sz w:val="24"/>
          <w:szCs w:val="24"/>
        </w:rPr>
        <w:t>Classification:</w:t>
      </w:r>
      <w:r w:rsidRPr="002F7B38">
        <w:rPr>
          <w:rFonts w:eastAsia="Times New Roman" w:cstheme="minorHAnsi"/>
          <w:color w:val="FF0000"/>
          <w:sz w:val="24"/>
          <w:szCs w:val="24"/>
        </w:rPr>
        <w:t xml:space="preserve"> SL </w:t>
      </w:r>
      <w:r w:rsidR="002F7B38">
        <w:rPr>
          <w:rFonts w:eastAsia="Times New Roman" w:cstheme="minorHAnsi"/>
          <w:color w:val="FF0000"/>
          <w:sz w:val="24"/>
          <w:szCs w:val="24"/>
        </w:rPr>
        <w:t>-??</w:t>
      </w:r>
    </w:p>
    <w:p w14:paraId="672A6659" w14:textId="77777777" w:rsidR="00397EA8" w:rsidRPr="002F7B38" w:rsidRDefault="00397EA8" w:rsidP="7E40FD21">
      <w:pPr>
        <w:spacing w:before="100" w:beforeAutospacing="1" w:after="100" w:afterAutospacing="1" w:line="240" w:lineRule="auto"/>
        <w:rPr>
          <w:rFonts w:eastAsia="Times New Roman" w:cstheme="minorHAnsi"/>
          <w:color w:val="FF0000"/>
          <w:sz w:val="24"/>
          <w:szCs w:val="24"/>
        </w:rPr>
      </w:pPr>
    </w:p>
    <w:p w14:paraId="5DAB6C7B" w14:textId="39F2959C" w:rsidR="00397EA8" w:rsidRPr="002F7B38" w:rsidRDefault="00397EA8" w:rsidP="7E40FD21">
      <w:pPr>
        <w:spacing w:before="100" w:beforeAutospacing="1" w:after="100" w:afterAutospacing="1" w:line="240" w:lineRule="auto"/>
        <w:rPr>
          <w:rFonts w:eastAsia="Calibri" w:cstheme="minorHAnsi"/>
          <w:color w:val="FF0000"/>
          <w:sz w:val="24"/>
          <w:szCs w:val="24"/>
        </w:rPr>
      </w:pPr>
      <w:r w:rsidRPr="002F7B38">
        <w:rPr>
          <w:rFonts w:eastAsia="Times New Roman" w:cstheme="minorHAnsi"/>
          <w:b/>
          <w:bCs/>
          <w:color w:val="FF0000"/>
          <w:sz w:val="24"/>
          <w:szCs w:val="24"/>
        </w:rPr>
        <w:t>Duties:</w:t>
      </w:r>
      <w:r w:rsidRPr="002F7B38">
        <w:rPr>
          <w:rFonts w:eastAsia="Times New Roman" w:cstheme="minorHAnsi"/>
          <w:color w:val="FF0000"/>
          <w:sz w:val="24"/>
          <w:szCs w:val="24"/>
        </w:rPr>
        <w:t xml:space="preserve"> </w:t>
      </w:r>
    </w:p>
    <w:p w14:paraId="02EB378F" w14:textId="77777777" w:rsidR="00397EA8" w:rsidRPr="002F7B38" w:rsidRDefault="00397EA8" w:rsidP="7E40FD21">
      <w:pPr>
        <w:spacing w:before="100" w:beforeAutospacing="1" w:after="100" w:afterAutospacing="1" w:line="240" w:lineRule="auto"/>
        <w:rPr>
          <w:rFonts w:eastAsia="Times New Roman" w:cstheme="minorHAnsi"/>
          <w:color w:val="FF0000"/>
          <w:sz w:val="24"/>
          <w:szCs w:val="24"/>
        </w:rPr>
      </w:pPr>
    </w:p>
    <w:p w14:paraId="6A05A809" w14:textId="77777777" w:rsidR="00397EA8" w:rsidRPr="002F7B38" w:rsidRDefault="00397EA8" w:rsidP="7E40FD21">
      <w:pPr>
        <w:spacing w:before="100" w:beforeAutospacing="1" w:after="100" w:afterAutospacing="1" w:line="240" w:lineRule="auto"/>
        <w:rPr>
          <w:rFonts w:eastAsia="Times New Roman" w:cstheme="minorHAnsi"/>
          <w:color w:val="FF0000"/>
          <w:sz w:val="24"/>
          <w:szCs w:val="24"/>
        </w:rPr>
      </w:pPr>
    </w:p>
    <w:p w14:paraId="5A39BBE3" w14:textId="77777777" w:rsidR="0039102C" w:rsidRPr="002F7B38" w:rsidRDefault="0039102C" w:rsidP="7E40FD21">
      <w:pPr>
        <w:spacing w:before="100" w:beforeAutospacing="1" w:after="100" w:afterAutospacing="1" w:line="240" w:lineRule="auto"/>
        <w:rPr>
          <w:rFonts w:eastAsia="Times New Roman" w:cstheme="minorHAnsi"/>
          <w:color w:val="FF0000"/>
          <w:sz w:val="24"/>
          <w:szCs w:val="24"/>
        </w:rPr>
      </w:pPr>
    </w:p>
    <w:p w14:paraId="7A28222A" w14:textId="77777777" w:rsidR="00397EA8" w:rsidRPr="002F7B38" w:rsidRDefault="00397EA8" w:rsidP="7E40FD21">
      <w:pPr>
        <w:spacing w:before="100" w:beforeAutospacing="1" w:after="100" w:afterAutospacing="1" w:line="240" w:lineRule="auto"/>
        <w:rPr>
          <w:rFonts w:eastAsia="Times New Roman" w:cstheme="minorHAnsi"/>
          <w:color w:val="FF0000"/>
          <w:sz w:val="24"/>
          <w:szCs w:val="24"/>
        </w:rPr>
      </w:pPr>
      <w:r w:rsidRPr="002F7B38">
        <w:rPr>
          <w:rFonts w:eastAsia="Times New Roman" w:cstheme="minorHAnsi"/>
          <w:b/>
          <w:bCs/>
          <w:color w:val="FF0000"/>
          <w:sz w:val="24"/>
          <w:szCs w:val="24"/>
        </w:rPr>
        <w:t>Qualifications:</w:t>
      </w:r>
      <w:r w:rsidRPr="002F7B38">
        <w:rPr>
          <w:rFonts w:eastAsia="Times New Roman" w:cstheme="minorHAnsi"/>
          <w:color w:val="FF0000"/>
          <w:sz w:val="24"/>
          <w:szCs w:val="24"/>
        </w:rPr>
        <w:t xml:space="preserve"> </w:t>
      </w:r>
    </w:p>
    <w:p w14:paraId="5AD6A75D" w14:textId="77777777" w:rsidR="00FA1910" w:rsidRPr="002F7B38" w:rsidRDefault="00FA1910" w:rsidP="7E40FD21">
      <w:pPr>
        <w:spacing w:before="100" w:beforeAutospacing="1" w:after="100" w:afterAutospacing="1" w:line="240" w:lineRule="auto"/>
        <w:rPr>
          <w:rFonts w:eastAsia="Times New Roman" w:cstheme="minorHAnsi"/>
          <w:color w:val="FF0000"/>
          <w:sz w:val="24"/>
          <w:szCs w:val="24"/>
        </w:rPr>
      </w:pPr>
      <w:r w:rsidRPr="002F7B38">
        <w:rPr>
          <w:rFonts w:eastAsia="Times New Roman" w:cstheme="minorHAnsi"/>
          <w:color w:val="FF0000"/>
          <w:sz w:val="24"/>
          <w:szCs w:val="24"/>
        </w:rPr>
        <w:t>Required:</w:t>
      </w:r>
    </w:p>
    <w:p w14:paraId="72A3D3EC" w14:textId="77777777" w:rsidR="0039102C" w:rsidRPr="002F7B38" w:rsidRDefault="0039102C" w:rsidP="7E40FD21">
      <w:pPr>
        <w:spacing w:before="100" w:beforeAutospacing="1" w:after="100" w:afterAutospacing="1" w:line="240" w:lineRule="auto"/>
        <w:rPr>
          <w:rFonts w:eastAsia="Times New Roman" w:cstheme="minorHAnsi"/>
          <w:color w:val="FF0000"/>
          <w:sz w:val="24"/>
          <w:szCs w:val="24"/>
        </w:rPr>
      </w:pPr>
    </w:p>
    <w:p w14:paraId="0D0B940D" w14:textId="77777777" w:rsidR="0039102C" w:rsidRPr="002F7B38" w:rsidRDefault="0039102C" w:rsidP="7E40FD21">
      <w:pPr>
        <w:spacing w:before="100" w:beforeAutospacing="1" w:after="100" w:afterAutospacing="1" w:line="240" w:lineRule="auto"/>
        <w:rPr>
          <w:rFonts w:eastAsia="Times New Roman" w:cstheme="minorHAnsi"/>
          <w:color w:val="FF0000"/>
          <w:sz w:val="24"/>
          <w:szCs w:val="24"/>
        </w:rPr>
      </w:pPr>
    </w:p>
    <w:p w14:paraId="60061E4C" w14:textId="77F7DAA8" w:rsidR="00397EA8" w:rsidRPr="002F7B38" w:rsidRDefault="00FA1910" w:rsidP="7E40FD21">
      <w:pPr>
        <w:spacing w:before="100" w:beforeAutospacing="1" w:after="100" w:afterAutospacing="1" w:line="240" w:lineRule="auto"/>
        <w:rPr>
          <w:rFonts w:eastAsia="Times New Roman" w:cstheme="minorHAnsi"/>
          <w:color w:val="FF0000"/>
          <w:sz w:val="24"/>
          <w:szCs w:val="24"/>
        </w:rPr>
      </w:pPr>
      <w:r w:rsidRPr="002F7B38">
        <w:rPr>
          <w:rFonts w:eastAsia="Times New Roman" w:cstheme="minorHAnsi"/>
          <w:color w:val="FF0000"/>
          <w:sz w:val="24"/>
          <w:szCs w:val="24"/>
        </w:rPr>
        <w:t>Preferred:</w:t>
      </w:r>
    </w:p>
    <w:p w14:paraId="114D833F" w14:textId="6B8E1DB7" w:rsidR="008965C5" w:rsidRPr="002F7B38" w:rsidRDefault="00397EA8" w:rsidP="7E40FD21">
      <w:pPr>
        <w:spacing w:after="0" w:line="240" w:lineRule="auto"/>
        <w:jc w:val="both"/>
        <w:rPr>
          <w:rFonts w:eastAsia="Times New Roman" w:cstheme="minorHAnsi"/>
          <w:sz w:val="24"/>
          <w:szCs w:val="24"/>
        </w:rPr>
      </w:pPr>
      <w:r w:rsidRPr="002F7B38">
        <w:rPr>
          <w:rFonts w:eastAsia="Times New Roman" w:cstheme="minorHAnsi"/>
          <w:b/>
          <w:bCs/>
          <w:sz w:val="24"/>
          <w:szCs w:val="24"/>
        </w:rPr>
        <w:t>Contact Information:</w:t>
      </w:r>
    </w:p>
    <w:p w14:paraId="7198DA68" w14:textId="777229F5" w:rsidR="00815BA6" w:rsidRDefault="00A1663D" w:rsidP="00613034">
      <w:pPr>
        <w:spacing w:after="0" w:line="240" w:lineRule="auto"/>
        <w:jc w:val="both"/>
        <w:rPr>
          <w:rFonts w:eastAsia="Times New Roman" w:cstheme="minorHAnsi"/>
          <w:sz w:val="24"/>
          <w:szCs w:val="24"/>
        </w:rPr>
      </w:pPr>
      <w:r w:rsidRPr="002F7B38">
        <w:rPr>
          <w:rFonts w:eastAsia="Times New Roman" w:cstheme="minorHAnsi"/>
          <w:sz w:val="24"/>
          <w:szCs w:val="24"/>
        </w:rPr>
        <w:t>Electronic submissions required.</w:t>
      </w:r>
      <w:r w:rsidR="008965C5" w:rsidRPr="002F7B38">
        <w:rPr>
          <w:rFonts w:eastAsia="Times New Roman" w:cstheme="minorHAnsi"/>
          <w:sz w:val="24"/>
          <w:szCs w:val="24"/>
        </w:rPr>
        <w:t xml:space="preserve"> Candidates will be required to submit</w:t>
      </w:r>
      <w:r w:rsidR="00815BA6" w:rsidRPr="00D12E14">
        <w:rPr>
          <w:rFonts w:eastAsia="Times New Roman" w:cstheme="minorHAnsi"/>
          <w:color w:val="000000" w:themeColor="text1"/>
          <w:sz w:val="24"/>
          <w:szCs w:val="24"/>
        </w:rPr>
        <w:t>:</w:t>
      </w:r>
      <w:r w:rsidR="008965C5" w:rsidRPr="00D12E14">
        <w:rPr>
          <w:rFonts w:eastAsia="Times New Roman" w:cstheme="minorHAnsi"/>
          <w:color w:val="FF0000"/>
          <w:sz w:val="24"/>
          <w:szCs w:val="24"/>
        </w:rPr>
        <w:t xml:space="preserve"> </w:t>
      </w:r>
      <w:r w:rsidR="00D12E14" w:rsidRPr="00D12E14">
        <w:rPr>
          <w:rFonts w:eastAsia="Times New Roman" w:cstheme="minorHAnsi"/>
          <w:color w:val="FF0000"/>
          <w:sz w:val="24"/>
          <w:szCs w:val="24"/>
        </w:rPr>
        <w:t>(customize these)</w:t>
      </w:r>
    </w:p>
    <w:p w14:paraId="77D271AF" w14:textId="77777777" w:rsidR="00815BA6" w:rsidRDefault="00815BA6" w:rsidP="00815BA6">
      <w:pPr>
        <w:pStyle w:val="ListParagraph"/>
        <w:numPr>
          <w:ilvl w:val="0"/>
          <w:numId w:val="5"/>
        </w:numPr>
        <w:spacing w:after="0" w:line="240" w:lineRule="auto"/>
        <w:jc w:val="both"/>
        <w:rPr>
          <w:rFonts w:eastAsia="Times New Roman" w:cstheme="minorHAnsi"/>
          <w:sz w:val="24"/>
          <w:szCs w:val="24"/>
        </w:rPr>
      </w:pPr>
      <w:r w:rsidRPr="00815BA6">
        <w:rPr>
          <w:rFonts w:eastAsia="Times New Roman" w:cstheme="minorHAnsi"/>
          <w:sz w:val="24"/>
          <w:szCs w:val="24"/>
        </w:rPr>
        <w:t>CV</w:t>
      </w:r>
      <w:r w:rsidR="000D2A27" w:rsidRPr="00815BA6">
        <w:rPr>
          <w:rFonts w:eastAsia="Times New Roman" w:cstheme="minorHAnsi"/>
          <w:sz w:val="24"/>
          <w:szCs w:val="24"/>
        </w:rPr>
        <w:t xml:space="preserve"> </w:t>
      </w:r>
    </w:p>
    <w:p w14:paraId="57EDF483" w14:textId="77777777" w:rsidR="00815BA6" w:rsidRDefault="00E62F73" w:rsidP="00815BA6">
      <w:pPr>
        <w:pStyle w:val="ListParagraph"/>
        <w:numPr>
          <w:ilvl w:val="0"/>
          <w:numId w:val="5"/>
        </w:numPr>
        <w:spacing w:after="0" w:line="240" w:lineRule="auto"/>
        <w:jc w:val="both"/>
        <w:rPr>
          <w:rFonts w:eastAsia="Times New Roman" w:cstheme="minorHAnsi"/>
          <w:sz w:val="24"/>
          <w:szCs w:val="24"/>
        </w:rPr>
      </w:pPr>
      <w:r w:rsidRPr="00815BA6">
        <w:rPr>
          <w:rFonts w:eastAsia="Times New Roman" w:cstheme="minorHAnsi"/>
          <w:sz w:val="24"/>
          <w:szCs w:val="24"/>
        </w:rPr>
        <w:t xml:space="preserve">cover letter  </w:t>
      </w:r>
    </w:p>
    <w:p w14:paraId="6F2C78DF" w14:textId="1C7107A4" w:rsidR="008965C5" w:rsidRPr="00D12E14" w:rsidRDefault="00D12E14" w:rsidP="00815BA6">
      <w:pPr>
        <w:pStyle w:val="ListParagraph"/>
        <w:numPr>
          <w:ilvl w:val="0"/>
          <w:numId w:val="5"/>
        </w:numPr>
        <w:spacing w:after="0" w:line="240" w:lineRule="auto"/>
        <w:jc w:val="both"/>
        <w:rPr>
          <w:rFonts w:eastAsia="Times New Roman" w:cstheme="minorHAnsi"/>
        </w:rPr>
      </w:pPr>
      <w:r w:rsidRPr="00D12E14">
        <w:rPr>
          <w:rFonts w:eastAsia="Times New Roman" w:cstheme="minorHAnsi"/>
        </w:rPr>
        <w:t>three letters of recommendation -References provided by applicant will be sent a link to upload letters of recommendation.</w:t>
      </w:r>
    </w:p>
    <w:p w14:paraId="15407170" w14:textId="3F4C0D4E" w:rsidR="00D12E14" w:rsidRPr="00D12E14" w:rsidRDefault="00D12E14" w:rsidP="00815BA6">
      <w:pPr>
        <w:pStyle w:val="ListParagraph"/>
        <w:numPr>
          <w:ilvl w:val="0"/>
          <w:numId w:val="5"/>
        </w:numPr>
        <w:spacing w:after="0" w:line="240" w:lineRule="auto"/>
        <w:jc w:val="both"/>
        <w:rPr>
          <w:rStyle w:val="normaltextrun"/>
          <w:rFonts w:eastAsia="Times New Roman" w:cstheme="minorHAnsi"/>
        </w:rPr>
      </w:pPr>
      <w:r w:rsidRPr="00D12E14">
        <w:rPr>
          <w:rStyle w:val="normaltextrun"/>
          <w:rFonts w:cstheme="minorHAnsi"/>
          <w:color w:val="000000" w:themeColor="text1"/>
          <w:shd w:val="clear" w:color="auto" w:fill="FFFFFF"/>
        </w:rPr>
        <w:lastRenderedPageBreak/>
        <w:t>examples of creative and/or scholarly work</w:t>
      </w:r>
    </w:p>
    <w:p w14:paraId="1CC71F6C" w14:textId="4706AB58" w:rsidR="00D12E14" w:rsidRPr="00D12E14" w:rsidRDefault="00D12E14" w:rsidP="00815BA6">
      <w:pPr>
        <w:pStyle w:val="ListParagraph"/>
        <w:numPr>
          <w:ilvl w:val="0"/>
          <w:numId w:val="5"/>
        </w:numPr>
        <w:spacing w:after="0" w:line="240" w:lineRule="auto"/>
        <w:jc w:val="both"/>
        <w:rPr>
          <w:rStyle w:val="normaltextrun"/>
          <w:rFonts w:eastAsia="Times New Roman" w:cstheme="minorHAnsi"/>
        </w:rPr>
      </w:pPr>
      <w:r>
        <w:rPr>
          <w:rStyle w:val="normaltextrun"/>
          <w:rFonts w:cstheme="minorHAnsi"/>
          <w:color w:val="000000" w:themeColor="text1"/>
          <w:shd w:val="clear" w:color="auto" w:fill="FFFFFF"/>
        </w:rPr>
        <w:t>sample syllabi</w:t>
      </w:r>
    </w:p>
    <w:p w14:paraId="15F6C46F" w14:textId="224E6FEF" w:rsidR="00D12E14" w:rsidRPr="00D12E14" w:rsidRDefault="00D12E14" w:rsidP="00815BA6">
      <w:pPr>
        <w:pStyle w:val="ListParagraph"/>
        <w:numPr>
          <w:ilvl w:val="0"/>
          <w:numId w:val="5"/>
        </w:numPr>
        <w:spacing w:after="0" w:line="240" w:lineRule="auto"/>
        <w:jc w:val="both"/>
        <w:rPr>
          <w:rFonts w:eastAsia="Times New Roman" w:cstheme="minorHAnsi"/>
        </w:rPr>
      </w:pPr>
      <w:r w:rsidRPr="00D12E14">
        <w:rPr>
          <w:rFonts w:eastAsia="Times New Roman" w:cstheme="minorHAnsi"/>
        </w:rPr>
        <w:t>statement of teaching philosophy or teaching portfolio</w:t>
      </w:r>
    </w:p>
    <w:p w14:paraId="7658B8E3" w14:textId="77777777" w:rsidR="00D12E14" w:rsidRDefault="00D12E14" w:rsidP="00D12E14">
      <w:pPr>
        <w:spacing w:after="0" w:line="240" w:lineRule="auto"/>
        <w:jc w:val="both"/>
        <w:rPr>
          <w:rFonts w:eastAsia="Times New Roman" w:cstheme="minorHAnsi"/>
          <w:sz w:val="24"/>
          <w:szCs w:val="24"/>
        </w:rPr>
      </w:pPr>
    </w:p>
    <w:p w14:paraId="53B78C45" w14:textId="77777777" w:rsidR="00D12E14" w:rsidRPr="00D12E14" w:rsidRDefault="00D12E14" w:rsidP="00D12E14">
      <w:pPr>
        <w:spacing w:after="0" w:line="240" w:lineRule="auto"/>
        <w:jc w:val="both"/>
        <w:rPr>
          <w:rFonts w:eastAsia="Times New Roman" w:cstheme="minorHAnsi"/>
          <w:sz w:val="24"/>
          <w:szCs w:val="24"/>
        </w:rPr>
      </w:pPr>
    </w:p>
    <w:p w14:paraId="609CDE38" w14:textId="3BCC0EC7" w:rsidR="00D12E14" w:rsidRDefault="00D12E14" w:rsidP="00613034">
      <w:pPr>
        <w:spacing w:after="0" w:line="240" w:lineRule="auto"/>
        <w:jc w:val="both"/>
        <w:rPr>
          <w:rFonts w:cstheme="minorHAnsi"/>
          <w:sz w:val="24"/>
          <w:szCs w:val="24"/>
        </w:rPr>
      </w:pPr>
      <w:r>
        <w:rPr>
          <w:rFonts w:eastAsia="Times New Roman" w:cstheme="minorHAnsi"/>
          <w:sz w:val="24"/>
          <w:szCs w:val="24"/>
        </w:rPr>
        <w:t xml:space="preserve">Please apply at </w:t>
      </w:r>
      <w:hyperlink r:id="rId8" w:history="1">
        <w:r w:rsidRPr="00271B2B">
          <w:rPr>
            <w:rStyle w:val="Hyperlink"/>
            <w:rFonts w:eastAsia="Times New Roman" w:cstheme="minorHAnsi"/>
            <w:sz w:val="24"/>
            <w:szCs w:val="24"/>
          </w:rPr>
          <w:t>https://jobs.newpaltz.edu/</w:t>
        </w:r>
      </w:hyperlink>
      <w:r w:rsidR="00092C83">
        <w:rPr>
          <w:rFonts w:cstheme="minorHAnsi"/>
          <w:sz w:val="24"/>
          <w:szCs w:val="24"/>
        </w:rPr>
        <w:t xml:space="preserve"> </w:t>
      </w:r>
    </w:p>
    <w:p w14:paraId="67F29B04" w14:textId="77777777" w:rsidR="00D12E14" w:rsidRDefault="00D12E14" w:rsidP="00613034">
      <w:pPr>
        <w:spacing w:after="0" w:line="240" w:lineRule="auto"/>
        <w:jc w:val="both"/>
        <w:rPr>
          <w:rFonts w:cstheme="minorHAnsi"/>
          <w:sz w:val="24"/>
          <w:szCs w:val="24"/>
        </w:rPr>
      </w:pPr>
    </w:p>
    <w:p w14:paraId="70606F9A" w14:textId="7D05F0C4" w:rsidR="00397EA8" w:rsidRPr="002F7B38" w:rsidRDefault="00397EA8" w:rsidP="00613034">
      <w:pPr>
        <w:spacing w:after="0" w:line="240" w:lineRule="auto"/>
        <w:jc w:val="both"/>
        <w:rPr>
          <w:rFonts w:eastAsia="Times New Roman" w:cstheme="minorHAnsi"/>
          <w:sz w:val="24"/>
          <w:szCs w:val="24"/>
        </w:rPr>
      </w:pPr>
      <w:r w:rsidRPr="002F7B38">
        <w:rPr>
          <w:rFonts w:eastAsia="Times New Roman" w:cstheme="minorHAnsi"/>
          <w:sz w:val="24"/>
          <w:szCs w:val="24"/>
        </w:rPr>
        <w:t>Individuals with disabilities who need assistance with the application process should call (845) 257-3675.</w:t>
      </w:r>
    </w:p>
    <w:p w14:paraId="1A5CC2A3" w14:textId="500EDBBA" w:rsidR="7E40FD21" w:rsidRPr="002F7B38" w:rsidRDefault="7E40FD21" w:rsidP="7E40FD21">
      <w:pPr>
        <w:spacing w:after="0" w:line="240" w:lineRule="auto"/>
        <w:jc w:val="both"/>
        <w:rPr>
          <w:rFonts w:eastAsia="Times New Roman" w:cstheme="minorHAnsi"/>
          <w:sz w:val="24"/>
          <w:szCs w:val="24"/>
        </w:rPr>
      </w:pPr>
    </w:p>
    <w:p w14:paraId="0755C0E8" w14:textId="77777777" w:rsidR="000D2A27" w:rsidRPr="002F7B38" w:rsidRDefault="00397EA8" w:rsidP="00397EA8">
      <w:pPr>
        <w:spacing w:before="100" w:beforeAutospacing="1" w:after="100" w:afterAutospacing="1" w:line="240" w:lineRule="auto"/>
        <w:rPr>
          <w:rFonts w:eastAsia="Times New Roman" w:cstheme="minorHAnsi"/>
          <w:sz w:val="24"/>
          <w:szCs w:val="24"/>
        </w:rPr>
      </w:pPr>
      <w:r w:rsidRPr="002F7B38">
        <w:rPr>
          <w:rFonts w:eastAsia="Times New Roman" w:cstheme="minorHAnsi"/>
          <w:b/>
          <w:bCs/>
          <w:sz w:val="24"/>
          <w:szCs w:val="24"/>
        </w:rPr>
        <w:t>Deadline:</w:t>
      </w:r>
      <w:r w:rsidRPr="002F7B38">
        <w:rPr>
          <w:rFonts w:eastAsia="Times New Roman" w:cstheme="minorHAnsi"/>
          <w:sz w:val="24"/>
          <w:szCs w:val="24"/>
        </w:rPr>
        <w:t xml:space="preserve"> </w:t>
      </w:r>
    </w:p>
    <w:p w14:paraId="416490E4" w14:textId="523B5ABC" w:rsidR="00397EA8" w:rsidRPr="002F7B38" w:rsidRDefault="00397EA8" w:rsidP="7E40FD21">
      <w:pPr>
        <w:spacing w:before="100" w:beforeAutospacing="1" w:after="100" w:afterAutospacing="1" w:line="240" w:lineRule="auto"/>
        <w:rPr>
          <w:rFonts w:eastAsia="Times New Roman" w:cstheme="minorHAnsi"/>
          <w:sz w:val="24"/>
          <w:szCs w:val="24"/>
        </w:rPr>
      </w:pPr>
      <w:r w:rsidRPr="002F7B38">
        <w:rPr>
          <w:rFonts w:eastAsia="Times New Roman" w:cstheme="minorHAnsi"/>
          <w:sz w:val="24"/>
          <w:szCs w:val="24"/>
        </w:rPr>
        <w:t xml:space="preserve">Applications will be accepted until the position is </w:t>
      </w:r>
      <w:proofErr w:type="gramStart"/>
      <w:r w:rsidRPr="002F7B38">
        <w:rPr>
          <w:rFonts w:eastAsia="Times New Roman" w:cstheme="minorHAnsi"/>
          <w:sz w:val="24"/>
          <w:szCs w:val="24"/>
        </w:rPr>
        <w:t>filled</w:t>
      </w:r>
      <w:r w:rsidR="000D2A27" w:rsidRPr="002F7B38">
        <w:rPr>
          <w:rFonts w:eastAsia="Times New Roman" w:cstheme="minorHAnsi"/>
          <w:sz w:val="24"/>
          <w:szCs w:val="24"/>
        </w:rPr>
        <w:t>.</w:t>
      </w:r>
      <w:r w:rsidR="0D2D81E4" w:rsidRPr="002F7B38">
        <w:rPr>
          <w:rFonts w:eastAsia="Times New Roman" w:cstheme="minorHAnsi"/>
          <w:color w:val="FF0000"/>
          <w:sz w:val="24"/>
          <w:szCs w:val="24"/>
        </w:rPr>
        <w:t>(</w:t>
      </w:r>
      <w:proofErr w:type="gramEnd"/>
      <w:r w:rsidR="0D2D81E4" w:rsidRPr="002F7B38">
        <w:rPr>
          <w:rFonts w:eastAsia="Times New Roman" w:cstheme="minorHAnsi"/>
          <w:color w:val="FF0000"/>
          <w:sz w:val="24"/>
          <w:szCs w:val="24"/>
        </w:rPr>
        <w:t>add priority date if desire</w:t>
      </w:r>
      <w:r w:rsidR="00BA11E5">
        <w:rPr>
          <w:rFonts w:eastAsia="Times New Roman" w:cstheme="minorHAnsi"/>
          <w:color w:val="FF0000"/>
          <w:sz w:val="24"/>
          <w:szCs w:val="24"/>
        </w:rPr>
        <w:t>d</w:t>
      </w:r>
      <w:r w:rsidR="0D2D81E4" w:rsidRPr="002F7B38">
        <w:rPr>
          <w:rFonts w:eastAsia="Times New Roman" w:cstheme="minorHAnsi"/>
          <w:color w:val="FF0000"/>
          <w:sz w:val="24"/>
          <w:szCs w:val="24"/>
        </w:rPr>
        <w:t>)</w:t>
      </w:r>
    </w:p>
    <w:p w14:paraId="1BE3BF30" w14:textId="27E7FA4C" w:rsidR="7E40FD21" w:rsidRPr="002F7B38" w:rsidRDefault="7E40FD21" w:rsidP="7E40FD21">
      <w:pPr>
        <w:spacing w:beforeAutospacing="1" w:afterAutospacing="1" w:line="240" w:lineRule="auto"/>
        <w:rPr>
          <w:rFonts w:eastAsia="Times New Roman" w:cstheme="minorHAnsi"/>
          <w:sz w:val="24"/>
          <w:szCs w:val="24"/>
        </w:rPr>
      </w:pPr>
    </w:p>
    <w:p w14:paraId="32093843" w14:textId="1F91D2F5" w:rsidR="000D2A27" w:rsidRPr="002F7B38" w:rsidRDefault="00397EA8" w:rsidP="00A75DE7">
      <w:pPr>
        <w:rPr>
          <w:rFonts w:eastAsia="Times New Roman" w:cstheme="minorHAnsi"/>
          <w:sz w:val="24"/>
          <w:szCs w:val="24"/>
        </w:rPr>
      </w:pPr>
      <w:r w:rsidRPr="002F7B38">
        <w:rPr>
          <w:rFonts w:eastAsia="Times New Roman" w:cstheme="minorHAnsi"/>
          <w:b/>
          <w:bCs/>
          <w:sz w:val="24"/>
          <w:szCs w:val="24"/>
        </w:rPr>
        <w:t>Other important information about this vacancy</w:t>
      </w:r>
      <w:r w:rsidR="00D12E14">
        <w:rPr>
          <w:rFonts w:eastAsia="Times New Roman" w:cstheme="minorHAnsi"/>
          <w:b/>
          <w:bCs/>
          <w:sz w:val="24"/>
          <w:szCs w:val="24"/>
        </w:rPr>
        <w:t xml:space="preserve"> (EEO/AA statement)</w:t>
      </w:r>
      <w:r w:rsidRPr="002F7B38">
        <w:rPr>
          <w:rFonts w:eastAsia="Times New Roman" w:cstheme="minorHAnsi"/>
          <w:b/>
          <w:bCs/>
          <w:sz w:val="24"/>
          <w:szCs w:val="24"/>
        </w:rPr>
        <w:t>:</w:t>
      </w:r>
      <w:r w:rsidRPr="002F7B38">
        <w:rPr>
          <w:rFonts w:eastAsia="Times New Roman" w:cstheme="minorHAnsi"/>
          <w:sz w:val="24"/>
          <w:szCs w:val="24"/>
        </w:rPr>
        <w:t xml:space="preserve"> </w:t>
      </w:r>
    </w:p>
    <w:p w14:paraId="01F30068" w14:textId="77777777" w:rsidR="00A75DE7" w:rsidRPr="002F7B38" w:rsidRDefault="00A75DE7" w:rsidP="00A75DE7">
      <w:pPr>
        <w:rPr>
          <w:rFonts w:eastAsia="Times New Roman" w:cstheme="minorHAnsi"/>
          <w:sz w:val="24"/>
          <w:szCs w:val="24"/>
        </w:rPr>
      </w:pPr>
      <w:r w:rsidRPr="002F7B38">
        <w:rPr>
          <w:rFonts w:eastAsia="Times New Roman" w:cstheme="minorHAnsi"/>
          <w:sz w:val="24"/>
          <w:szCs w:val="24"/>
        </w:rPr>
        <w:t>This position offers full NYS benefits, which are among the most comprehensive in the nation.</w:t>
      </w:r>
    </w:p>
    <w:p w14:paraId="699D8E2F" w14:textId="77777777" w:rsidR="00A75DE7" w:rsidRPr="002F7B38" w:rsidRDefault="00A75DE7" w:rsidP="00A75DE7">
      <w:pPr>
        <w:rPr>
          <w:rFonts w:eastAsia="Times New Roman" w:cstheme="minorHAnsi"/>
          <w:sz w:val="24"/>
          <w:szCs w:val="24"/>
        </w:rPr>
      </w:pPr>
      <w:r w:rsidRPr="002F7B38">
        <w:rPr>
          <w:rFonts w:eastAsia="Times New Roman" w:cstheme="minorHAnsi"/>
          <w:sz w:val="24"/>
          <w:szCs w:val="24"/>
        </w:rPr>
        <w:t xml:space="preserve">Recognized regionally for the strength of its academic programs, New Paltz is a </w:t>
      </w:r>
      <w:proofErr w:type="gramStart"/>
      <w:r w:rsidRPr="002F7B38">
        <w:rPr>
          <w:rFonts w:eastAsia="Times New Roman" w:cstheme="minorHAnsi"/>
          <w:sz w:val="24"/>
          <w:szCs w:val="24"/>
        </w:rPr>
        <w:t>highly-selective</w:t>
      </w:r>
      <w:proofErr w:type="gramEnd"/>
      <w:r w:rsidRPr="002F7B38">
        <w:rPr>
          <w:rFonts w:eastAsia="Times New Roman" w:cstheme="minorHAnsi"/>
          <w:sz w:val="24"/>
          <w:szCs w:val="24"/>
        </w:rPr>
        <w:t xml:space="preserve"> public college with about 8000 students. It is located on a beautiful campus 75 miles north of New York City in a picturesque area at the foothills of the Catskill Mountains with easy access to the </w:t>
      </w:r>
      <w:proofErr w:type="gramStart"/>
      <w:r w:rsidRPr="002F7B38">
        <w:rPr>
          <w:rFonts w:eastAsia="Times New Roman" w:cstheme="minorHAnsi"/>
          <w:sz w:val="24"/>
          <w:szCs w:val="24"/>
        </w:rPr>
        <w:t>City</w:t>
      </w:r>
      <w:proofErr w:type="gramEnd"/>
      <w:r w:rsidRPr="002F7B38">
        <w:rPr>
          <w:rFonts w:eastAsia="Times New Roman" w:cstheme="minorHAnsi"/>
          <w:sz w:val="24"/>
          <w:szCs w:val="24"/>
        </w:rPr>
        <w:t xml:space="preserve"> and nearby cultural and recreational amenities.</w:t>
      </w:r>
    </w:p>
    <w:p w14:paraId="2870DB97" w14:textId="77777777" w:rsidR="00AC19B3" w:rsidRPr="002F7B38" w:rsidRDefault="00AC19B3" w:rsidP="00AC19B3">
      <w:pPr>
        <w:spacing w:line="240" w:lineRule="auto"/>
        <w:rPr>
          <w:rFonts w:cstheme="minorHAnsi"/>
          <w:iCs/>
          <w:color w:val="333333"/>
          <w:sz w:val="24"/>
          <w:szCs w:val="24"/>
          <w:shd w:val="clear" w:color="auto" w:fill="FFFFFF"/>
        </w:rPr>
      </w:pPr>
      <w:r w:rsidRPr="002F7B38">
        <w:rPr>
          <w:rFonts w:cstheme="minorHAnsi"/>
          <w:iCs/>
          <w:sz w:val="24"/>
          <w:szCs w:val="24"/>
          <w:shd w:val="clear" w:color="auto" w:fill="FFFFFF"/>
        </w:rPr>
        <w:t xml:space="preserve">New Paltz recognizes the unique skills, perspective, </w:t>
      </w:r>
      <w:proofErr w:type="gramStart"/>
      <w:r w:rsidRPr="002F7B38">
        <w:rPr>
          <w:rFonts w:cstheme="minorHAnsi"/>
          <w:iCs/>
          <w:sz w:val="24"/>
          <w:szCs w:val="24"/>
          <w:shd w:val="clear" w:color="auto" w:fill="FFFFFF"/>
        </w:rPr>
        <w:t>talents</w:t>
      </w:r>
      <w:proofErr w:type="gramEnd"/>
      <w:r w:rsidRPr="002F7B38">
        <w:rPr>
          <w:rFonts w:cstheme="minorHAnsi"/>
          <w:iCs/>
          <w:sz w:val="24"/>
          <w:szCs w:val="24"/>
          <w:shd w:val="clear" w:color="auto" w:fill="FFFFFF"/>
        </w:rPr>
        <w:t xml:space="preserve"> and passion that each employee contributes to its learning community. To work here is to accept an invitation to participate in the growth and development of all campus members--students, </w:t>
      </w:r>
      <w:proofErr w:type="gramStart"/>
      <w:r w:rsidRPr="002F7B38">
        <w:rPr>
          <w:rFonts w:cstheme="minorHAnsi"/>
          <w:iCs/>
          <w:sz w:val="24"/>
          <w:szCs w:val="24"/>
          <w:shd w:val="clear" w:color="auto" w:fill="FFFFFF"/>
        </w:rPr>
        <w:t>faculty</w:t>
      </w:r>
      <w:proofErr w:type="gramEnd"/>
      <w:r w:rsidRPr="002F7B38">
        <w:rPr>
          <w:rFonts w:cstheme="minorHAnsi"/>
          <w:iCs/>
          <w:sz w:val="24"/>
          <w:szCs w:val="24"/>
          <w:shd w:val="clear" w:color="auto" w:fill="FFFFFF"/>
        </w:rPr>
        <w:t xml:space="preserve"> and staff. The College's commitment to inclusive excellence is an important part of our mission of public education and our culture. New Paltz continues to work on building a community that supports freedom, mutual respect, and civility. We seek others who support these values of diversity and inclusiveness and candidates of all diverse backgrounds who wish to participate in our cultural aspirations are welcome and encouraged to</w:t>
      </w:r>
      <w:r w:rsidRPr="002F7B38">
        <w:rPr>
          <w:rFonts w:cstheme="minorHAnsi"/>
          <w:iCs/>
          <w:color w:val="333333"/>
          <w:sz w:val="24"/>
          <w:szCs w:val="24"/>
          <w:shd w:val="clear" w:color="auto" w:fill="FFFFFF"/>
        </w:rPr>
        <w:t xml:space="preserve"> apply.</w:t>
      </w:r>
    </w:p>
    <w:p w14:paraId="780C6D67" w14:textId="77777777" w:rsidR="00A75DE7" w:rsidRPr="002F7B38" w:rsidRDefault="00A75DE7" w:rsidP="00A75DE7">
      <w:pPr>
        <w:spacing w:after="0" w:line="240" w:lineRule="auto"/>
        <w:rPr>
          <w:rFonts w:eastAsia="Times New Roman" w:cstheme="minorHAnsi"/>
          <w:sz w:val="24"/>
          <w:szCs w:val="24"/>
        </w:rPr>
      </w:pPr>
      <w:r w:rsidRPr="002F7B38">
        <w:rPr>
          <w:rFonts w:eastAsia="Times New Roman" w:cstheme="minorHAnsi"/>
          <w:sz w:val="24"/>
          <w:szCs w:val="24"/>
        </w:rPr>
        <w:t>The State University of New York at New Paltz is an AA/EOE/ADA employer.</w:t>
      </w:r>
    </w:p>
    <w:p w14:paraId="04F059D1" w14:textId="32AF3E2D" w:rsidR="00A75DE7" w:rsidRPr="002F7B38" w:rsidRDefault="00A75DE7" w:rsidP="00A75DE7">
      <w:pPr>
        <w:spacing w:after="0" w:line="240" w:lineRule="auto"/>
        <w:rPr>
          <w:rFonts w:eastAsia="Times New Roman" w:cstheme="minorHAnsi"/>
          <w:sz w:val="24"/>
          <w:szCs w:val="24"/>
        </w:rPr>
      </w:pPr>
      <w:r w:rsidRPr="002F7B38">
        <w:rPr>
          <w:rFonts w:eastAsia="Times New Roman" w:cstheme="minorHAnsi"/>
          <w:sz w:val="24"/>
          <w:szCs w:val="24"/>
        </w:rPr>
        <w:t xml:space="preserve">Federal law and regulations require notice to all prospective employees regarding crimes that have occurred on campus in the current </w:t>
      </w:r>
      <w:proofErr w:type="gramStart"/>
      <w:r w:rsidRPr="002F7B38">
        <w:rPr>
          <w:rFonts w:eastAsia="Times New Roman" w:cstheme="minorHAnsi"/>
          <w:sz w:val="24"/>
          <w:szCs w:val="24"/>
        </w:rPr>
        <w:t>three year</w:t>
      </w:r>
      <w:proofErr w:type="gramEnd"/>
      <w:r w:rsidRPr="002F7B38">
        <w:rPr>
          <w:rFonts w:eastAsia="Times New Roman" w:cstheme="minorHAnsi"/>
          <w:sz w:val="24"/>
          <w:szCs w:val="24"/>
        </w:rPr>
        <w:t xml:space="preserve"> period. Please refer to the University Police Web site for the complete Annual Security Report (“Clery Report”) at </w:t>
      </w:r>
      <w:r w:rsidR="51B4CB57" w:rsidRPr="002F7B38">
        <w:rPr>
          <w:rFonts w:eastAsia="Times New Roman" w:cstheme="minorHAnsi"/>
          <w:sz w:val="24"/>
          <w:szCs w:val="24"/>
        </w:rPr>
        <w:t>https://newpaltz.edu/police/clery-compliance/annual-security-and-fire-safety-reports/</w:t>
      </w:r>
    </w:p>
    <w:p w14:paraId="44EAFD9C" w14:textId="77777777" w:rsidR="00A75DE7" w:rsidRPr="00A75DE7" w:rsidRDefault="00A75DE7" w:rsidP="00A75DE7">
      <w:pPr>
        <w:spacing w:after="0" w:line="240" w:lineRule="auto"/>
        <w:rPr>
          <w:rFonts w:ascii="Times New Roman" w:eastAsiaTheme="minorEastAsia" w:hAnsi="Times New Roman" w:cs="Times New Roman"/>
          <w:spacing w:val="5"/>
          <w:kern w:val="28"/>
          <w:sz w:val="24"/>
          <w:szCs w:val="24"/>
        </w:rPr>
      </w:pPr>
    </w:p>
    <w:p w14:paraId="4B94D5A5" w14:textId="77777777" w:rsidR="00397EA8" w:rsidRDefault="00397EA8" w:rsidP="00A75DE7">
      <w:pPr>
        <w:spacing w:before="100" w:beforeAutospacing="1" w:after="100" w:afterAutospacing="1" w:line="240" w:lineRule="auto"/>
      </w:pPr>
    </w:p>
    <w:p w14:paraId="3DEEC669" w14:textId="77777777" w:rsidR="00901AF2" w:rsidRDefault="00901AF2"/>
    <w:sectPr w:rsidR="00901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49DB"/>
    <w:multiLevelType w:val="hybridMultilevel"/>
    <w:tmpl w:val="2670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707BC"/>
    <w:multiLevelType w:val="hybridMultilevel"/>
    <w:tmpl w:val="22D4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57DA8"/>
    <w:multiLevelType w:val="hybridMultilevel"/>
    <w:tmpl w:val="E0CE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B5341"/>
    <w:multiLevelType w:val="multilevel"/>
    <w:tmpl w:val="3928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3239F"/>
    <w:multiLevelType w:val="hybridMultilevel"/>
    <w:tmpl w:val="761C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558351">
    <w:abstractNumId w:val="3"/>
  </w:num>
  <w:num w:numId="2" w16cid:durableId="331220068">
    <w:abstractNumId w:val="0"/>
  </w:num>
  <w:num w:numId="3" w16cid:durableId="254288194">
    <w:abstractNumId w:val="4"/>
  </w:num>
  <w:num w:numId="4" w16cid:durableId="1099179660">
    <w:abstractNumId w:val="1"/>
  </w:num>
  <w:num w:numId="5" w16cid:durableId="2022388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A8"/>
    <w:rsid w:val="00092C83"/>
    <w:rsid w:val="000D2A27"/>
    <w:rsid w:val="002F7B38"/>
    <w:rsid w:val="0039102C"/>
    <w:rsid w:val="00397EA8"/>
    <w:rsid w:val="005B122B"/>
    <w:rsid w:val="00613034"/>
    <w:rsid w:val="00815BA6"/>
    <w:rsid w:val="008545C8"/>
    <w:rsid w:val="008965C5"/>
    <w:rsid w:val="00901AF2"/>
    <w:rsid w:val="00A1663D"/>
    <w:rsid w:val="00A17A23"/>
    <w:rsid w:val="00A75DE7"/>
    <w:rsid w:val="00AC19B3"/>
    <w:rsid w:val="00BA11E5"/>
    <w:rsid w:val="00C30FBD"/>
    <w:rsid w:val="00CA48DD"/>
    <w:rsid w:val="00D12E14"/>
    <w:rsid w:val="00E471B2"/>
    <w:rsid w:val="00E62F73"/>
    <w:rsid w:val="00F264A9"/>
    <w:rsid w:val="00FA1910"/>
    <w:rsid w:val="0D2D81E4"/>
    <w:rsid w:val="13AA8361"/>
    <w:rsid w:val="17C5758D"/>
    <w:rsid w:val="1B24691D"/>
    <w:rsid w:val="27338BE9"/>
    <w:rsid w:val="51B4CB57"/>
    <w:rsid w:val="63A95C7B"/>
    <w:rsid w:val="6B9B4603"/>
    <w:rsid w:val="7E40F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B858"/>
  <w15:docId w15:val="{4EC228AC-265E-41A5-852D-CF8C1B74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45C8"/>
    <w:rPr>
      <w:sz w:val="16"/>
      <w:szCs w:val="16"/>
    </w:rPr>
  </w:style>
  <w:style w:type="paragraph" w:styleId="CommentText">
    <w:name w:val="annotation text"/>
    <w:basedOn w:val="Normal"/>
    <w:link w:val="CommentTextChar"/>
    <w:uiPriority w:val="99"/>
    <w:semiHidden/>
    <w:unhideWhenUsed/>
    <w:rsid w:val="008545C8"/>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8545C8"/>
    <w:rPr>
      <w:sz w:val="20"/>
      <w:szCs w:val="20"/>
    </w:rPr>
  </w:style>
  <w:style w:type="paragraph" w:styleId="BalloonText">
    <w:name w:val="Balloon Text"/>
    <w:basedOn w:val="Normal"/>
    <w:link w:val="BalloonTextChar"/>
    <w:uiPriority w:val="99"/>
    <w:semiHidden/>
    <w:unhideWhenUsed/>
    <w:rsid w:val="00854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5C8"/>
    <w:rPr>
      <w:rFonts w:ascii="Segoe UI" w:hAnsi="Segoe UI" w:cs="Segoe UI"/>
      <w:sz w:val="18"/>
      <w:szCs w:val="18"/>
    </w:rPr>
  </w:style>
  <w:style w:type="paragraph" w:styleId="ListParagraph">
    <w:name w:val="List Paragraph"/>
    <w:basedOn w:val="Normal"/>
    <w:uiPriority w:val="34"/>
    <w:qFormat/>
    <w:rsid w:val="000D2A27"/>
    <w:pPr>
      <w:spacing w:after="160" w:line="259" w:lineRule="auto"/>
      <w:ind w:left="720"/>
      <w:contextualSpacing/>
    </w:pPr>
  </w:style>
  <w:style w:type="character" w:styleId="Hyperlink">
    <w:name w:val="Hyperlink"/>
    <w:basedOn w:val="DefaultParagraphFont"/>
    <w:uiPriority w:val="99"/>
    <w:unhideWhenUsed/>
    <w:rsid w:val="00092C83"/>
    <w:rPr>
      <w:color w:val="0000FF" w:themeColor="hyperlink"/>
      <w:u w:val="single"/>
    </w:rPr>
  </w:style>
  <w:style w:type="character" w:styleId="UnresolvedMention">
    <w:name w:val="Unresolved Mention"/>
    <w:basedOn w:val="DefaultParagraphFont"/>
    <w:uiPriority w:val="99"/>
    <w:semiHidden/>
    <w:unhideWhenUsed/>
    <w:rsid w:val="00092C83"/>
    <w:rPr>
      <w:color w:val="605E5C"/>
      <w:shd w:val="clear" w:color="auto" w:fill="E1DFDD"/>
    </w:rPr>
  </w:style>
  <w:style w:type="character" w:customStyle="1" w:styleId="normaltextrun">
    <w:name w:val="normaltextrun"/>
    <w:basedOn w:val="DefaultParagraphFont"/>
    <w:rsid w:val="00D12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91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newpaltz.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415e41-944d-4a8b-ac40-a60ca3dc83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79E1C836E37B46AAF0FEBC3CF66DF8" ma:contentTypeVersion="9" ma:contentTypeDescription="Create a new document." ma:contentTypeScope="" ma:versionID="bb02de50bc1098cf574af0420be758d3">
  <xsd:schema xmlns:xsd="http://www.w3.org/2001/XMLSchema" xmlns:xs="http://www.w3.org/2001/XMLSchema" xmlns:p="http://schemas.microsoft.com/office/2006/metadata/properties" xmlns:ns2="76415e41-944d-4a8b-ac40-a60ca3dc83cd" targetNamespace="http://schemas.microsoft.com/office/2006/metadata/properties" ma:root="true" ma:fieldsID="bfc890e3b3a37158749c78e53ffa6885" ns2:_="">
    <xsd:import namespace="76415e41-944d-4a8b-ac40-a60ca3dc83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15e41-944d-4a8b-ac40-a60ca3dc8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961168-1882-404d-b78f-614f2ba8476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46759-9DDF-42FD-9199-2CAABA8DB300}">
  <ds:schemaRefs>
    <ds:schemaRef ds:uri="http://schemas.microsoft.com/office/2006/metadata/properties"/>
    <ds:schemaRef ds:uri="http://schemas.microsoft.com/office/infopath/2007/PartnerControls"/>
    <ds:schemaRef ds:uri="76415e41-944d-4a8b-ac40-a60ca3dc83cd"/>
  </ds:schemaRefs>
</ds:datastoreItem>
</file>

<file path=customXml/itemProps2.xml><?xml version="1.0" encoding="utf-8"?>
<ds:datastoreItem xmlns:ds="http://schemas.openxmlformats.org/officeDocument/2006/customXml" ds:itemID="{96473CA8-BAEE-4F9D-B1DD-49281ACEED8E}">
  <ds:schemaRefs>
    <ds:schemaRef ds:uri="http://schemas.microsoft.com/sharepoint/v3/contenttype/forms"/>
  </ds:schemaRefs>
</ds:datastoreItem>
</file>

<file path=customXml/itemProps3.xml><?xml version="1.0" encoding="utf-8"?>
<ds:datastoreItem xmlns:ds="http://schemas.openxmlformats.org/officeDocument/2006/customXml" ds:itemID="{B809364C-5C5D-4C75-91AC-B84B5AB8C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5e41-944d-4a8b-ac40-a60ca3dc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2269</Characters>
  <Application>Microsoft Office Word</Application>
  <DocSecurity>0</DocSecurity>
  <Lines>18</Lines>
  <Paragraphs>5</Paragraphs>
  <ScaleCrop>false</ScaleCrop>
  <Company>SUNY New Paltz</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Moore</dc:creator>
  <cp:lastModifiedBy>Maurice Tompkins</cp:lastModifiedBy>
  <cp:revision>3</cp:revision>
  <cp:lastPrinted>2019-06-05T16:55:00Z</cp:lastPrinted>
  <dcterms:created xsi:type="dcterms:W3CDTF">2023-07-21T13:23:00Z</dcterms:created>
  <dcterms:modified xsi:type="dcterms:W3CDTF">2023-08-28T18:24:00Z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0x010100EC79E1C836E37B46AAF0FEBC3CF66DF8</vt:lpwstr>
  </property>
</Properties>
</file>